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附件：</w:t>
      </w:r>
      <w:r>
        <w:rPr>
          <w:rFonts w:hint="eastAsia" w:ascii="Times New Roman" w:hAnsi="Times New Roman" w:cs="Times New Roman"/>
          <w:color w:val="000000"/>
          <w:sz w:val="28"/>
          <w:szCs w:val="28"/>
          <w:shd w:val="clear" w:color="auto" w:fill="FFFFFF"/>
        </w:rPr>
        <w:t>区域三大远程专科诊断中心建设医疗机构信息登记表</w:t>
      </w:r>
    </w:p>
    <w:tbl>
      <w:tblPr>
        <w:tblStyle w:val="9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426"/>
        <w:gridCol w:w="1637"/>
        <w:gridCol w:w="167"/>
        <w:gridCol w:w="1075"/>
        <w:gridCol w:w="1437"/>
        <w:gridCol w:w="403"/>
        <w:gridCol w:w="925"/>
        <w:gridCol w:w="18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9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1"/>
                <w:shd w:val="clear" w:color="auto" w:fill="FFFFFF"/>
              </w:rPr>
              <w:t>医院基本信息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3" w:type="dxa"/>
          </w:tcPr>
          <w:p>
            <w:pPr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医院名称</w:t>
            </w:r>
          </w:p>
        </w:tc>
        <w:tc>
          <w:tcPr>
            <w:tcW w:w="2063" w:type="dxa"/>
            <w:gridSpan w:val="2"/>
          </w:tcPr>
          <w:p>
            <w:pPr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242" w:type="dxa"/>
            <w:gridSpan w:val="2"/>
          </w:tcPr>
          <w:p>
            <w:pPr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医院等级</w:t>
            </w:r>
          </w:p>
        </w:tc>
        <w:tc>
          <w:tcPr>
            <w:tcW w:w="1437" w:type="dxa"/>
          </w:tcPr>
          <w:p>
            <w:pPr>
              <w:rPr>
                <w:rFonts w:ascii="Times New Roman" w:hAnsi="Times New Roman" w:cs="Times New Roman"/>
                <w:i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328" w:type="dxa"/>
            <w:gridSpan w:val="2"/>
          </w:tcPr>
          <w:p>
            <w:pPr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负责人</w:t>
            </w:r>
          </w:p>
        </w:tc>
        <w:tc>
          <w:tcPr>
            <w:tcW w:w="1887" w:type="dxa"/>
          </w:tcPr>
          <w:p>
            <w:pPr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3" w:type="dxa"/>
          </w:tcPr>
          <w:p>
            <w:pPr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医院地址</w:t>
            </w:r>
          </w:p>
        </w:tc>
        <w:tc>
          <w:tcPr>
            <w:tcW w:w="4742" w:type="dxa"/>
            <w:gridSpan w:val="5"/>
          </w:tcPr>
          <w:p>
            <w:pPr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328" w:type="dxa"/>
            <w:gridSpan w:val="2"/>
          </w:tcPr>
          <w:p>
            <w:pPr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负责人电话</w:t>
            </w:r>
          </w:p>
        </w:tc>
        <w:tc>
          <w:tcPr>
            <w:tcW w:w="1887" w:type="dxa"/>
          </w:tcPr>
          <w:p>
            <w:pPr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9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1"/>
                <w:shd w:val="clear" w:color="auto" w:fill="FFFFFF"/>
              </w:rPr>
              <w:t>医院远程医疗网络、PACS系统信息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3" w:type="dxa"/>
          </w:tcPr>
          <w:p>
            <w:pPr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网络厂商</w:t>
            </w:r>
          </w:p>
        </w:tc>
        <w:tc>
          <w:tcPr>
            <w:tcW w:w="2063" w:type="dxa"/>
            <w:gridSpan w:val="2"/>
          </w:tcPr>
          <w:p>
            <w:pPr>
              <w:rPr>
                <w:rFonts w:ascii="Times New Roman" w:hAnsi="Times New Roman" w:cs="Times New Roman"/>
                <w:i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242" w:type="dxa"/>
            <w:gridSpan w:val="2"/>
          </w:tcPr>
          <w:p>
            <w:pPr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建设时间</w:t>
            </w:r>
          </w:p>
        </w:tc>
        <w:tc>
          <w:tcPr>
            <w:tcW w:w="1437" w:type="dxa"/>
          </w:tcPr>
          <w:p>
            <w:pPr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328" w:type="dxa"/>
            <w:gridSpan w:val="2"/>
          </w:tcPr>
          <w:p>
            <w:pPr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网络负责人</w:t>
            </w:r>
          </w:p>
        </w:tc>
        <w:tc>
          <w:tcPr>
            <w:tcW w:w="1887" w:type="dxa"/>
          </w:tcPr>
          <w:p>
            <w:pPr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3" w:type="dxa"/>
          </w:tcPr>
          <w:p>
            <w:pPr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网络情况</w:t>
            </w:r>
          </w:p>
        </w:tc>
        <w:tc>
          <w:tcPr>
            <w:tcW w:w="2063" w:type="dxa"/>
            <w:gridSpan w:val="2"/>
          </w:tcPr>
          <w:p>
            <w:pPr>
              <w:rPr>
                <w:rFonts w:ascii="Times New Roman" w:hAnsi="Times New Roman" w:cs="Times New Roman"/>
                <w:i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242" w:type="dxa"/>
            <w:gridSpan w:val="2"/>
          </w:tcPr>
          <w:p>
            <w:pPr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网络带宽</w:t>
            </w:r>
          </w:p>
        </w:tc>
        <w:tc>
          <w:tcPr>
            <w:tcW w:w="1437" w:type="dxa"/>
          </w:tcPr>
          <w:p>
            <w:pPr>
              <w:rPr>
                <w:rFonts w:ascii="Times New Roman" w:hAnsi="Times New Roman" w:cs="Times New Roman"/>
                <w:i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328" w:type="dxa"/>
            <w:gridSpan w:val="2"/>
          </w:tcPr>
          <w:p>
            <w:pPr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网络负责人电话</w:t>
            </w:r>
          </w:p>
        </w:tc>
        <w:tc>
          <w:tcPr>
            <w:tcW w:w="1887" w:type="dxa"/>
          </w:tcPr>
          <w:p>
            <w:pPr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3" w:type="dxa"/>
          </w:tcPr>
          <w:p>
            <w:pPr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PACS厂商</w:t>
            </w:r>
          </w:p>
        </w:tc>
        <w:tc>
          <w:tcPr>
            <w:tcW w:w="2063" w:type="dxa"/>
            <w:gridSpan w:val="2"/>
          </w:tcPr>
          <w:p>
            <w:pPr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2679" w:type="dxa"/>
            <w:gridSpan w:val="3"/>
          </w:tcPr>
          <w:p>
            <w:pPr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数据库类型</w:t>
            </w:r>
          </w:p>
        </w:tc>
        <w:tc>
          <w:tcPr>
            <w:tcW w:w="3215" w:type="dxa"/>
            <w:gridSpan w:val="3"/>
          </w:tcPr>
          <w:p>
            <w:pPr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9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1"/>
                <w:shd w:val="clear" w:color="auto" w:fill="FFFFFF"/>
              </w:rPr>
              <w:t>医院预估发起远程诊断需求量（每月）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64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远程心电诊断</w:t>
            </w:r>
          </w:p>
        </w:tc>
        <w:tc>
          <w:tcPr>
            <w:tcW w:w="1804" w:type="dxa"/>
            <w:gridSpan w:val="2"/>
          </w:tcPr>
          <w:p>
            <w:pPr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向上级医疗机构</w:t>
            </w:r>
          </w:p>
        </w:tc>
        <w:tc>
          <w:tcPr>
            <w:tcW w:w="1075" w:type="dxa"/>
          </w:tcPr>
          <w:p>
            <w:pPr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840" w:type="dxa"/>
            <w:gridSpan w:val="2"/>
          </w:tcPr>
          <w:p>
            <w:pPr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主要会诊方向</w:t>
            </w:r>
          </w:p>
        </w:tc>
        <w:tc>
          <w:tcPr>
            <w:tcW w:w="2812" w:type="dxa"/>
            <w:gridSpan w:val="2"/>
          </w:tcPr>
          <w:p>
            <w:pPr>
              <w:rPr>
                <w:rFonts w:ascii="Times New Roman" w:hAnsi="Times New Roman" w:cs="Times New Roman"/>
                <w:i/>
                <w:color w:val="000000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0000"/>
                <w:szCs w:val="21"/>
                <w:shd w:val="clear" w:color="auto" w:fill="FFFFFF"/>
              </w:rPr>
              <w:t>心肌梗死、室颤等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64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804" w:type="dxa"/>
            <w:gridSpan w:val="2"/>
          </w:tcPr>
          <w:p>
            <w:pPr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向下级医疗机构</w:t>
            </w:r>
          </w:p>
        </w:tc>
        <w:tc>
          <w:tcPr>
            <w:tcW w:w="1075" w:type="dxa"/>
          </w:tcPr>
          <w:p>
            <w:pPr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84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主要会诊方向</w:t>
            </w:r>
          </w:p>
        </w:tc>
        <w:tc>
          <w:tcPr>
            <w:tcW w:w="2812" w:type="dxa"/>
            <w:gridSpan w:val="2"/>
          </w:tcPr>
          <w:p>
            <w:pPr>
              <w:rPr>
                <w:rFonts w:ascii="Times New Roman" w:hAnsi="Times New Roman" w:cs="Times New Roman"/>
                <w:i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164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远程影像诊断</w:t>
            </w:r>
          </w:p>
        </w:tc>
        <w:tc>
          <w:tcPr>
            <w:tcW w:w="1804" w:type="dxa"/>
            <w:gridSpan w:val="2"/>
          </w:tcPr>
          <w:p>
            <w:pPr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向上级医疗机构</w:t>
            </w:r>
          </w:p>
        </w:tc>
        <w:tc>
          <w:tcPr>
            <w:tcW w:w="1075" w:type="dxa"/>
          </w:tcPr>
          <w:p>
            <w:pPr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84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主要会诊方向</w:t>
            </w:r>
          </w:p>
        </w:tc>
        <w:tc>
          <w:tcPr>
            <w:tcW w:w="2812" w:type="dxa"/>
            <w:gridSpan w:val="2"/>
          </w:tcPr>
          <w:p>
            <w:pPr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164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804" w:type="dxa"/>
            <w:gridSpan w:val="2"/>
          </w:tcPr>
          <w:p>
            <w:pPr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向下级医疗机构</w:t>
            </w:r>
          </w:p>
        </w:tc>
        <w:tc>
          <w:tcPr>
            <w:tcW w:w="1075" w:type="dxa"/>
          </w:tcPr>
          <w:p>
            <w:pPr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84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主要会诊方向</w:t>
            </w:r>
          </w:p>
        </w:tc>
        <w:tc>
          <w:tcPr>
            <w:tcW w:w="2812" w:type="dxa"/>
            <w:gridSpan w:val="2"/>
          </w:tcPr>
          <w:p>
            <w:pPr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164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远程病理诊断</w:t>
            </w:r>
          </w:p>
        </w:tc>
        <w:tc>
          <w:tcPr>
            <w:tcW w:w="1804" w:type="dxa"/>
            <w:gridSpan w:val="2"/>
          </w:tcPr>
          <w:p>
            <w:pPr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向上级医疗机构</w:t>
            </w:r>
          </w:p>
        </w:tc>
        <w:tc>
          <w:tcPr>
            <w:tcW w:w="1075" w:type="dxa"/>
          </w:tcPr>
          <w:p>
            <w:pPr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84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主要会诊方向</w:t>
            </w:r>
          </w:p>
        </w:tc>
        <w:tc>
          <w:tcPr>
            <w:tcW w:w="2812" w:type="dxa"/>
            <w:gridSpan w:val="2"/>
          </w:tcPr>
          <w:p>
            <w:pPr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164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804" w:type="dxa"/>
            <w:gridSpan w:val="2"/>
          </w:tcPr>
          <w:p>
            <w:pPr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向下级医疗机构</w:t>
            </w:r>
          </w:p>
        </w:tc>
        <w:tc>
          <w:tcPr>
            <w:tcW w:w="1075" w:type="dxa"/>
          </w:tcPr>
          <w:p>
            <w:pPr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84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主要会诊方向</w:t>
            </w:r>
          </w:p>
        </w:tc>
        <w:tc>
          <w:tcPr>
            <w:tcW w:w="2812" w:type="dxa"/>
            <w:gridSpan w:val="2"/>
          </w:tcPr>
          <w:p>
            <w:pPr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9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1"/>
                <w:shd w:val="clear" w:color="auto" w:fill="FFFFFF"/>
              </w:rPr>
              <w:t>医院心电设备信息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3" w:type="dxa"/>
          </w:tcPr>
          <w:p>
            <w:pPr>
              <w:tabs>
                <w:tab w:val="left" w:pos="225"/>
              </w:tabs>
              <w:jc w:val="center"/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编号</w:t>
            </w:r>
          </w:p>
        </w:tc>
        <w:tc>
          <w:tcPr>
            <w:tcW w:w="2063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心电设备品牌</w:t>
            </w:r>
          </w:p>
        </w:tc>
        <w:tc>
          <w:tcPr>
            <w:tcW w:w="1242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型号</w:t>
            </w:r>
          </w:p>
        </w:tc>
        <w:tc>
          <w:tcPr>
            <w:tcW w:w="1437" w:type="dxa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数量/量级</w:t>
            </w:r>
          </w:p>
        </w:tc>
        <w:tc>
          <w:tcPr>
            <w:tcW w:w="1328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接入方式</w:t>
            </w:r>
          </w:p>
        </w:tc>
        <w:tc>
          <w:tcPr>
            <w:tcW w:w="1887" w:type="dxa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3" w:type="dxa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1</w:t>
            </w:r>
          </w:p>
        </w:tc>
        <w:tc>
          <w:tcPr>
            <w:tcW w:w="2063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i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242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i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437" w:type="dxa"/>
          </w:tcPr>
          <w:p>
            <w:pPr>
              <w:jc w:val="center"/>
              <w:rPr>
                <w:rFonts w:ascii="Times New Roman" w:hAnsi="Times New Roman" w:cs="Times New Roman"/>
                <w:i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328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i/>
                <w:color w:val="000000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0000"/>
                <w:szCs w:val="21"/>
                <w:shd w:val="clear" w:color="auto" w:fill="FFFFFF"/>
              </w:rPr>
              <w:t>有线/无线</w:t>
            </w:r>
          </w:p>
        </w:tc>
        <w:tc>
          <w:tcPr>
            <w:tcW w:w="1887" w:type="dxa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3" w:type="dxa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2</w:t>
            </w:r>
          </w:p>
        </w:tc>
        <w:tc>
          <w:tcPr>
            <w:tcW w:w="2063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i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242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i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437" w:type="dxa"/>
          </w:tcPr>
          <w:p>
            <w:pPr>
              <w:jc w:val="center"/>
              <w:rPr>
                <w:rFonts w:ascii="Times New Roman" w:hAnsi="Times New Roman" w:cs="Times New Roman"/>
                <w:i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328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i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887" w:type="dxa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3" w:type="dxa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…</w:t>
            </w:r>
          </w:p>
        </w:tc>
        <w:tc>
          <w:tcPr>
            <w:tcW w:w="2063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i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242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i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437" w:type="dxa"/>
          </w:tcPr>
          <w:p>
            <w:pPr>
              <w:jc w:val="center"/>
              <w:rPr>
                <w:rFonts w:ascii="Times New Roman" w:hAnsi="Times New Roman" w:cs="Times New Roman"/>
                <w:i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328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i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887" w:type="dxa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9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1"/>
                <w:shd w:val="clear" w:color="auto" w:fill="FFFFFF"/>
              </w:rPr>
              <w:t>医院病理设备信息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3" w:type="dxa"/>
          </w:tcPr>
          <w:p>
            <w:pPr>
              <w:tabs>
                <w:tab w:val="left" w:pos="225"/>
              </w:tabs>
              <w:jc w:val="center"/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编号</w:t>
            </w:r>
          </w:p>
        </w:tc>
        <w:tc>
          <w:tcPr>
            <w:tcW w:w="2063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病理切片扫描仪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品牌</w:t>
            </w:r>
          </w:p>
        </w:tc>
        <w:tc>
          <w:tcPr>
            <w:tcW w:w="1242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型号</w:t>
            </w:r>
          </w:p>
        </w:tc>
        <w:tc>
          <w:tcPr>
            <w:tcW w:w="1437" w:type="dxa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数量/量级</w:t>
            </w:r>
          </w:p>
        </w:tc>
        <w:tc>
          <w:tcPr>
            <w:tcW w:w="1328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887" w:type="dxa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3" w:type="dxa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1</w:t>
            </w:r>
          </w:p>
        </w:tc>
        <w:tc>
          <w:tcPr>
            <w:tcW w:w="2063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242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i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437" w:type="dxa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328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887" w:type="dxa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3" w:type="dxa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…</w:t>
            </w:r>
          </w:p>
        </w:tc>
        <w:tc>
          <w:tcPr>
            <w:tcW w:w="2063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242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437" w:type="dxa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328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887" w:type="dxa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</w:p>
        </w:tc>
      </w:tr>
    </w:tbl>
    <w:p>
      <w:pPr>
        <w:spacing w:line="360" w:lineRule="auto"/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5NmVjZWU5ZGNiZmI1MjAzZmFjYzcyMzFlM2I1ZWMifQ=="/>
  </w:docVars>
  <w:rsids>
    <w:rsidRoot w:val="000A3695"/>
    <w:rsid w:val="00002E9E"/>
    <w:rsid w:val="00014152"/>
    <w:rsid w:val="000505AC"/>
    <w:rsid w:val="00060117"/>
    <w:rsid w:val="00067C0A"/>
    <w:rsid w:val="000A24D4"/>
    <w:rsid w:val="000A3695"/>
    <w:rsid w:val="000E4A8B"/>
    <w:rsid w:val="000F14C1"/>
    <w:rsid w:val="00130DA4"/>
    <w:rsid w:val="001451CE"/>
    <w:rsid w:val="00145BDA"/>
    <w:rsid w:val="001606C4"/>
    <w:rsid w:val="00164408"/>
    <w:rsid w:val="00180D81"/>
    <w:rsid w:val="00181D61"/>
    <w:rsid w:val="001941B5"/>
    <w:rsid w:val="001A0520"/>
    <w:rsid w:val="001A32D9"/>
    <w:rsid w:val="001A4DCB"/>
    <w:rsid w:val="001B26C0"/>
    <w:rsid w:val="001C1CF9"/>
    <w:rsid w:val="001C6E6C"/>
    <w:rsid w:val="001D5A08"/>
    <w:rsid w:val="002353DA"/>
    <w:rsid w:val="0025239D"/>
    <w:rsid w:val="00253F46"/>
    <w:rsid w:val="002552ED"/>
    <w:rsid w:val="00292550"/>
    <w:rsid w:val="002951F2"/>
    <w:rsid w:val="002A3860"/>
    <w:rsid w:val="002A6901"/>
    <w:rsid w:val="002B5F90"/>
    <w:rsid w:val="002B6C47"/>
    <w:rsid w:val="002D6FEF"/>
    <w:rsid w:val="002E0277"/>
    <w:rsid w:val="002E2C5E"/>
    <w:rsid w:val="00345342"/>
    <w:rsid w:val="00382475"/>
    <w:rsid w:val="00393952"/>
    <w:rsid w:val="003D082F"/>
    <w:rsid w:val="003D7E21"/>
    <w:rsid w:val="003E5875"/>
    <w:rsid w:val="003F2124"/>
    <w:rsid w:val="003F3784"/>
    <w:rsid w:val="0040073E"/>
    <w:rsid w:val="0040769E"/>
    <w:rsid w:val="00422DDB"/>
    <w:rsid w:val="004266E4"/>
    <w:rsid w:val="00431A68"/>
    <w:rsid w:val="00471FE1"/>
    <w:rsid w:val="00475DB2"/>
    <w:rsid w:val="00477369"/>
    <w:rsid w:val="004836B0"/>
    <w:rsid w:val="004B428D"/>
    <w:rsid w:val="004D3880"/>
    <w:rsid w:val="004E3ECD"/>
    <w:rsid w:val="00517210"/>
    <w:rsid w:val="005205A8"/>
    <w:rsid w:val="00527C3F"/>
    <w:rsid w:val="00532CCD"/>
    <w:rsid w:val="005364B7"/>
    <w:rsid w:val="005545C9"/>
    <w:rsid w:val="0057254D"/>
    <w:rsid w:val="00577B4D"/>
    <w:rsid w:val="00580978"/>
    <w:rsid w:val="005A1ACD"/>
    <w:rsid w:val="005A48B6"/>
    <w:rsid w:val="005B0772"/>
    <w:rsid w:val="005B1665"/>
    <w:rsid w:val="005B4E86"/>
    <w:rsid w:val="00600BAF"/>
    <w:rsid w:val="00611A74"/>
    <w:rsid w:val="006121D6"/>
    <w:rsid w:val="006139FC"/>
    <w:rsid w:val="00620A08"/>
    <w:rsid w:val="006361B6"/>
    <w:rsid w:val="006377BC"/>
    <w:rsid w:val="0064067C"/>
    <w:rsid w:val="00665DCC"/>
    <w:rsid w:val="00670D5A"/>
    <w:rsid w:val="00691568"/>
    <w:rsid w:val="006918BC"/>
    <w:rsid w:val="006B404B"/>
    <w:rsid w:val="006C1DCA"/>
    <w:rsid w:val="006C21CB"/>
    <w:rsid w:val="006E19F9"/>
    <w:rsid w:val="006E3CCC"/>
    <w:rsid w:val="0070111D"/>
    <w:rsid w:val="00727DE1"/>
    <w:rsid w:val="00751BC0"/>
    <w:rsid w:val="00766FAB"/>
    <w:rsid w:val="00775237"/>
    <w:rsid w:val="007A35D3"/>
    <w:rsid w:val="007A760F"/>
    <w:rsid w:val="007A7BF1"/>
    <w:rsid w:val="007B6DDC"/>
    <w:rsid w:val="007C156E"/>
    <w:rsid w:val="007E782C"/>
    <w:rsid w:val="00822F1A"/>
    <w:rsid w:val="0082720E"/>
    <w:rsid w:val="00843150"/>
    <w:rsid w:val="00866488"/>
    <w:rsid w:val="008A3774"/>
    <w:rsid w:val="008A3940"/>
    <w:rsid w:val="008B1242"/>
    <w:rsid w:val="008C4491"/>
    <w:rsid w:val="008D3DDF"/>
    <w:rsid w:val="008E140C"/>
    <w:rsid w:val="009074BE"/>
    <w:rsid w:val="00935931"/>
    <w:rsid w:val="0096104E"/>
    <w:rsid w:val="00970C1A"/>
    <w:rsid w:val="00993576"/>
    <w:rsid w:val="00995061"/>
    <w:rsid w:val="009A3B6F"/>
    <w:rsid w:val="009A5642"/>
    <w:rsid w:val="009B0F2F"/>
    <w:rsid w:val="009B3F37"/>
    <w:rsid w:val="009E2671"/>
    <w:rsid w:val="009F626E"/>
    <w:rsid w:val="00A0082D"/>
    <w:rsid w:val="00A01805"/>
    <w:rsid w:val="00A30B65"/>
    <w:rsid w:val="00A76493"/>
    <w:rsid w:val="00AB65CA"/>
    <w:rsid w:val="00AC1FA5"/>
    <w:rsid w:val="00AE0AE0"/>
    <w:rsid w:val="00AE16F4"/>
    <w:rsid w:val="00B33831"/>
    <w:rsid w:val="00B46330"/>
    <w:rsid w:val="00B54ECB"/>
    <w:rsid w:val="00B81087"/>
    <w:rsid w:val="00B87BF4"/>
    <w:rsid w:val="00BE4FA2"/>
    <w:rsid w:val="00BF61C5"/>
    <w:rsid w:val="00BF6D32"/>
    <w:rsid w:val="00C10E6A"/>
    <w:rsid w:val="00C52074"/>
    <w:rsid w:val="00C57805"/>
    <w:rsid w:val="00C6590B"/>
    <w:rsid w:val="00C8029F"/>
    <w:rsid w:val="00C803B4"/>
    <w:rsid w:val="00CB3919"/>
    <w:rsid w:val="00CC3261"/>
    <w:rsid w:val="00CE05B6"/>
    <w:rsid w:val="00CF5BE7"/>
    <w:rsid w:val="00D02FED"/>
    <w:rsid w:val="00D07276"/>
    <w:rsid w:val="00D1057C"/>
    <w:rsid w:val="00D13461"/>
    <w:rsid w:val="00D2461E"/>
    <w:rsid w:val="00D24815"/>
    <w:rsid w:val="00D25DDF"/>
    <w:rsid w:val="00D6071E"/>
    <w:rsid w:val="00D65499"/>
    <w:rsid w:val="00D71510"/>
    <w:rsid w:val="00D822B7"/>
    <w:rsid w:val="00D82837"/>
    <w:rsid w:val="00D91AF4"/>
    <w:rsid w:val="00DA3A43"/>
    <w:rsid w:val="00DA5C42"/>
    <w:rsid w:val="00DC56FC"/>
    <w:rsid w:val="00DE07A1"/>
    <w:rsid w:val="00DE5706"/>
    <w:rsid w:val="00DE5EBD"/>
    <w:rsid w:val="00DF451A"/>
    <w:rsid w:val="00DF506B"/>
    <w:rsid w:val="00E15288"/>
    <w:rsid w:val="00E32002"/>
    <w:rsid w:val="00E345E1"/>
    <w:rsid w:val="00E648F0"/>
    <w:rsid w:val="00E675B7"/>
    <w:rsid w:val="00E7611E"/>
    <w:rsid w:val="00E80F91"/>
    <w:rsid w:val="00E87C36"/>
    <w:rsid w:val="00EA0B33"/>
    <w:rsid w:val="00EB2616"/>
    <w:rsid w:val="00EC1022"/>
    <w:rsid w:val="00EF2E45"/>
    <w:rsid w:val="00EF7015"/>
    <w:rsid w:val="00F10FAD"/>
    <w:rsid w:val="00F314AF"/>
    <w:rsid w:val="00F43107"/>
    <w:rsid w:val="00F46F76"/>
    <w:rsid w:val="00F479C8"/>
    <w:rsid w:val="00F558EE"/>
    <w:rsid w:val="00F5759C"/>
    <w:rsid w:val="00F57601"/>
    <w:rsid w:val="00F91C80"/>
    <w:rsid w:val="00FA1DD7"/>
    <w:rsid w:val="00FB0331"/>
    <w:rsid w:val="00FB2122"/>
    <w:rsid w:val="00FB72CA"/>
    <w:rsid w:val="00FC21BA"/>
    <w:rsid w:val="00FC6EA3"/>
    <w:rsid w:val="00FD09EE"/>
    <w:rsid w:val="00FF4BA7"/>
    <w:rsid w:val="7163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Char"/>
    <w:basedOn w:val="10"/>
    <w:link w:val="3"/>
    <w:semiHidden/>
    <w:qFormat/>
    <w:uiPriority w:val="99"/>
  </w:style>
  <w:style w:type="character" w:customStyle="1" w:styleId="14">
    <w:name w:val="批注文字 Char"/>
    <w:basedOn w:val="10"/>
    <w:link w:val="2"/>
    <w:semiHidden/>
    <w:qFormat/>
    <w:uiPriority w:val="99"/>
  </w:style>
  <w:style w:type="character" w:customStyle="1" w:styleId="15">
    <w:name w:val="批注主题 Char"/>
    <w:basedOn w:val="14"/>
    <w:link w:val="7"/>
    <w:semiHidden/>
    <w:qFormat/>
    <w:uiPriority w:val="99"/>
    <w:rPr>
      <w:b/>
      <w:bCs/>
    </w:rPr>
  </w:style>
  <w:style w:type="character" w:customStyle="1" w:styleId="16">
    <w:name w:val="批注框文本 Char"/>
    <w:basedOn w:val="10"/>
    <w:link w:val="4"/>
    <w:semiHidden/>
    <w:uiPriority w:val="99"/>
    <w:rPr>
      <w:sz w:val="18"/>
      <w:szCs w:val="18"/>
    </w:rPr>
  </w:style>
  <w:style w:type="character" w:customStyle="1" w:styleId="17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8">
    <w:name w:val="页脚 Char"/>
    <w:basedOn w:val="10"/>
    <w:link w:val="5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1184</Words>
  <Characters>1279</Characters>
  <Lines>10</Lines>
  <Paragraphs>2</Paragraphs>
  <TotalTime>0</TotalTime>
  <ScaleCrop>false</ScaleCrop>
  <LinksUpToDate>false</LinksUpToDate>
  <CharactersWithSpaces>1346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2023-02-28T09:23:00Z</dcterms:created>
  <dc:creator>luyaoen</dc:creator>
  <cp:lastModifiedBy>最初</cp:lastModifiedBy>
  <dcterms:modified xsi:type="dcterms:W3CDTF">2023-03-03T00:43:28Z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0229F3E2CFAE4C83B49576D1C57DAF5D</vt:lpwstr>
  </property>
</Properties>
</file>